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55" w:rsidRPr="004C7755" w:rsidRDefault="004C7755" w:rsidP="004C7755">
      <w:pPr>
        <w:spacing w:before="56" w:after="0" w:line="240" w:lineRule="atLeast"/>
        <w:ind w:firstLine="708"/>
        <w:jc w:val="center"/>
        <w:rPr>
          <w:rFonts w:ascii="Times New Roman" w:eastAsia="Times New Roman" w:hAnsi="Times New Roman" w:cs="Times New Roman"/>
          <w:b/>
          <w:color w:val="000000"/>
          <w:sz w:val="24"/>
          <w:szCs w:val="24"/>
          <w:lang w:eastAsia="tr-TR"/>
        </w:rPr>
      </w:pPr>
      <w:r w:rsidRPr="004C7755">
        <w:rPr>
          <w:rFonts w:ascii="Times New Roman" w:eastAsia="Times New Roman" w:hAnsi="Times New Roman" w:cs="Times New Roman"/>
          <w:b/>
          <w:color w:val="000000"/>
          <w:sz w:val="24"/>
          <w:szCs w:val="24"/>
          <w:lang w:eastAsia="tr-TR"/>
        </w:rPr>
        <w:t>KAYAPINAR BELEDİYE EŞ</w:t>
      </w:r>
      <w:bookmarkStart w:id="0" w:name="_GoBack"/>
      <w:bookmarkEnd w:id="0"/>
      <w:r w:rsidRPr="004C7755">
        <w:rPr>
          <w:rFonts w:ascii="Times New Roman" w:eastAsia="Times New Roman" w:hAnsi="Times New Roman" w:cs="Times New Roman"/>
          <w:b/>
          <w:color w:val="000000"/>
          <w:sz w:val="24"/>
          <w:szCs w:val="24"/>
          <w:lang w:eastAsia="tr-TR"/>
        </w:rPr>
        <w:t>BAŞKANLIĞINDAN DUYURULUR</w:t>
      </w:r>
    </w:p>
    <w:p w:rsidR="00181324" w:rsidRPr="00B6271A" w:rsidRDefault="001A2ADF" w:rsidP="00620201">
      <w:pPr>
        <w:spacing w:before="56"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2026</w:t>
      </w:r>
      <w:r w:rsidR="00181324">
        <w:rPr>
          <w:rFonts w:ascii="Times New Roman" w:eastAsia="Times New Roman" w:hAnsi="Times New Roman" w:cs="Times New Roman"/>
          <w:color w:val="000000"/>
          <w:sz w:val="24"/>
          <w:szCs w:val="24"/>
          <w:lang w:eastAsia="tr-TR"/>
        </w:rPr>
        <w:t xml:space="preserve"> yılı</w:t>
      </w:r>
      <w:r w:rsidR="00181324" w:rsidRPr="00B6271A">
        <w:rPr>
          <w:rFonts w:ascii="Times New Roman" w:eastAsia="Times New Roman" w:hAnsi="Times New Roman" w:cs="Times New Roman"/>
          <w:color w:val="000000"/>
          <w:sz w:val="24"/>
          <w:szCs w:val="24"/>
          <w:lang w:eastAsia="tr-TR"/>
        </w:rPr>
        <w:t xml:space="preserve"> görevde yükselme ve unvan değişikliği sınavı kapsa</w:t>
      </w:r>
      <w:r w:rsidR="00181324">
        <w:rPr>
          <w:rFonts w:ascii="Times New Roman" w:eastAsia="Times New Roman" w:hAnsi="Times New Roman" w:cs="Times New Roman"/>
          <w:color w:val="000000"/>
          <w:sz w:val="24"/>
          <w:szCs w:val="24"/>
          <w:lang w:eastAsia="tr-TR"/>
        </w:rPr>
        <w:t xml:space="preserve">mında sınava başvuran adayların Sınav Kurulu Komisyonunun değerlendirmesi sonucunda sınava gireceklerin </w:t>
      </w:r>
      <w:r w:rsidR="00181324" w:rsidRPr="00B6271A">
        <w:rPr>
          <w:rFonts w:ascii="Times New Roman" w:eastAsia="Times New Roman" w:hAnsi="Times New Roman" w:cs="Times New Roman"/>
          <w:color w:val="000000"/>
          <w:sz w:val="24"/>
          <w:szCs w:val="24"/>
          <w:lang w:eastAsia="tr-TR"/>
        </w:rPr>
        <w:t xml:space="preserve">listesi </w:t>
      </w:r>
      <w:r w:rsidR="00181324">
        <w:rPr>
          <w:rFonts w:ascii="Times New Roman" w:eastAsia="Times New Roman" w:hAnsi="Times New Roman" w:cs="Times New Roman"/>
          <w:color w:val="000000"/>
          <w:sz w:val="24"/>
          <w:szCs w:val="24"/>
          <w:lang w:eastAsia="tr-TR"/>
        </w:rPr>
        <w:t>belirlenmiştir.</w:t>
      </w:r>
    </w:p>
    <w:p w:rsidR="00181324" w:rsidRDefault="00181324" w:rsidP="00181324">
      <w:pPr>
        <w:spacing w:after="0" w:line="240" w:lineRule="auto"/>
        <w:jc w:val="both"/>
        <w:rPr>
          <w:rFonts w:ascii="Times New Roman" w:hAnsi="Times New Roman" w:cs="Times New Roman"/>
          <w:color w:val="000000"/>
          <w:sz w:val="24"/>
          <w:szCs w:val="24"/>
        </w:rPr>
      </w:pPr>
      <w:r w:rsidRPr="00B6271A">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ab/>
      </w:r>
      <w:r w:rsidRPr="00B6271A">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Belediye ve bağlı kuruluşları ile mahalli idare birlikleri personelin görevde yükselme ve unvan değişikliği esaslarına dair yönetmeliğin 11. Maddesi gereğince “</w:t>
      </w:r>
      <w:r w:rsidRPr="00B6271A">
        <w:rPr>
          <w:rFonts w:ascii="Times New Roman" w:hAnsi="Times New Roman" w:cs="Times New Roman"/>
          <w:i/>
          <w:color w:val="000000"/>
          <w:sz w:val="24"/>
          <w:szCs w:val="24"/>
        </w:rPr>
        <w:t xml:space="preserve">Görevde yükselme veya unvan değişikliği sınavına katılma şartlarını taşımayanlara durumu gerekçesi ile bildirilir. Söz konusu listeye ilişkin olarak ilan tarihinden itibaren beş iş günü içinde ilgili yerel yönetimin personel işlerinden sorumlu birimine itiraz edilebilir. </w:t>
      </w:r>
      <w:r w:rsidRPr="00B6271A">
        <w:rPr>
          <w:rFonts w:ascii="Times New Roman" w:hAnsi="Times New Roman" w:cs="Times New Roman"/>
          <w:b/>
          <w:i/>
          <w:color w:val="000000"/>
          <w:sz w:val="24"/>
          <w:szCs w:val="24"/>
        </w:rPr>
        <w:t>İtirazlar beş iş günü</w:t>
      </w:r>
      <w:r w:rsidRPr="00B6271A">
        <w:rPr>
          <w:rFonts w:ascii="Times New Roman" w:hAnsi="Times New Roman" w:cs="Times New Roman"/>
          <w:i/>
          <w:color w:val="000000"/>
          <w:sz w:val="24"/>
          <w:szCs w:val="24"/>
        </w:rPr>
        <w:t xml:space="preserve"> içinde ilgili birimlerce sonuçlandırılır.</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denilmektedir.</w:t>
      </w:r>
    </w:p>
    <w:p w:rsidR="00181324" w:rsidRDefault="00620201" w:rsidP="001A2ADF">
      <w:pPr>
        <w:spacing w:before="56"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Bu kapsamda </w:t>
      </w:r>
      <w:r w:rsidR="001A2ADF">
        <w:rPr>
          <w:rFonts w:ascii="Times New Roman" w:eastAsia="Times New Roman" w:hAnsi="Times New Roman" w:cs="Times New Roman"/>
          <w:color w:val="000000"/>
          <w:sz w:val="24"/>
          <w:szCs w:val="24"/>
          <w:lang w:eastAsia="tr-TR"/>
        </w:rPr>
        <w:t>2026</w:t>
      </w:r>
      <w:r w:rsidR="00181324">
        <w:rPr>
          <w:rFonts w:ascii="Times New Roman" w:eastAsia="Times New Roman" w:hAnsi="Times New Roman" w:cs="Times New Roman"/>
          <w:color w:val="000000"/>
          <w:sz w:val="24"/>
          <w:szCs w:val="24"/>
          <w:lang w:eastAsia="tr-TR"/>
        </w:rPr>
        <w:t xml:space="preserve"> yılı</w:t>
      </w:r>
      <w:r w:rsidR="00181324" w:rsidRPr="00B6271A">
        <w:rPr>
          <w:rFonts w:ascii="Times New Roman" w:eastAsia="Times New Roman" w:hAnsi="Times New Roman" w:cs="Times New Roman"/>
          <w:color w:val="000000"/>
          <w:sz w:val="24"/>
          <w:szCs w:val="24"/>
          <w:lang w:eastAsia="tr-TR"/>
        </w:rPr>
        <w:t xml:space="preserve"> görevde yükse</w:t>
      </w:r>
      <w:r>
        <w:rPr>
          <w:rFonts w:ascii="Times New Roman" w:eastAsia="Times New Roman" w:hAnsi="Times New Roman" w:cs="Times New Roman"/>
          <w:color w:val="000000"/>
          <w:sz w:val="24"/>
          <w:szCs w:val="24"/>
          <w:lang w:eastAsia="tr-TR"/>
        </w:rPr>
        <w:t>l</w:t>
      </w:r>
      <w:r w:rsidR="007A3E2F">
        <w:rPr>
          <w:rFonts w:ascii="Times New Roman" w:eastAsia="Times New Roman" w:hAnsi="Times New Roman" w:cs="Times New Roman"/>
          <w:color w:val="000000"/>
          <w:sz w:val="24"/>
          <w:szCs w:val="24"/>
          <w:lang w:eastAsia="tr-TR"/>
        </w:rPr>
        <w:t>me ve unvan değişikliği sınavının Başvuru Listesine</w:t>
      </w:r>
      <w:r>
        <w:rPr>
          <w:rFonts w:ascii="Times New Roman" w:eastAsia="Times New Roman" w:hAnsi="Times New Roman" w:cs="Times New Roman"/>
          <w:color w:val="000000"/>
          <w:sz w:val="24"/>
          <w:szCs w:val="24"/>
          <w:lang w:eastAsia="tr-TR"/>
        </w:rPr>
        <w:t xml:space="preserve"> ilişkin </w:t>
      </w:r>
      <w:r w:rsidR="00181324">
        <w:rPr>
          <w:rFonts w:ascii="Times New Roman" w:eastAsia="Times New Roman" w:hAnsi="Times New Roman" w:cs="Times New Roman"/>
          <w:color w:val="000000"/>
          <w:sz w:val="24"/>
          <w:szCs w:val="24"/>
          <w:lang w:eastAsia="tr-TR"/>
        </w:rPr>
        <w:t xml:space="preserve">itirazların olması halinde en geç </w:t>
      </w:r>
      <w:r w:rsidR="001A2ADF">
        <w:rPr>
          <w:rFonts w:ascii="Times New Roman" w:eastAsia="Times New Roman" w:hAnsi="Times New Roman" w:cs="Times New Roman"/>
          <w:b/>
          <w:color w:val="000000"/>
          <w:sz w:val="24"/>
          <w:szCs w:val="24"/>
          <w:lang w:eastAsia="tr-TR"/>
        </w:rPr>
        <w:t>17</w:t>
      </w:r>
      <w:r w:rsidR="009674D8">
        <w:rPr>
          <w:rFonts w:ascii="Times New Roman" w:eastAsia="Times New Roman" w:hAnsi="Times New Roman" w:cs="Times New Roman"/>
          <w:b/>
          <w:color w:val="000000"/>
          <w:sz w:val="24"/>
          <w:szCs w:val="24"/>
          <w:lang w:eastAsia="tr-TR"/>
        </w:rPr>
        <w:t>.02.202</w:t>
      </w:r>
      <w:r w:rsidR="001A2ADF">
        <w:rPr>
          <w:rFonts w:ascii="Times New Roman" w:eastAsia="Times New Roman" w:hAnsi="Times New Roman" w:cs="Times New Roman"/>
          <w:b/>
          <w:color w:val="000000"/>
          <w:sz w:val="24"/>
          <w:szCs w:val="24"/>
          <w:lang w:eastAsia="tr-TR"/>
        </w:rPr>
        <w:t>6</w:t>
      </w:r>
      <w:r w:rsidR="00181324">
        <w:rPr>
          <w:rFonts w:ascii="Times New Roman" w:eastAsia="Times New Roman" w:hAnsi="Times New Roman" w:cs="Times New Roman"/>
          <w:color w:val="000000"/>
          <w:sz w:val="24"/>
          <w:szCs w:val="24"/>
          <w:lang w:eastAsia="tr-TR"/>
        </w:rPr>
        <w:t xml:space="preserve"> tarihine kadar</w:t>
      </w:r>
      <w:r w:rsidR="00FC5F42">
        <w:rPr>
          <w:rFonts w:ascii="Times New Roman" w:eastAsia="Times New Roman" w:hAnsi="Times New Roman" w:cs="Times New Roman"/>
          <w:color w:val="000000"/>
          <w:sz w:val="24"/>
          <w:szCs w:val="24"/>
          <w:lang w:eastAsia="tr-TR"/>
        </w:rPr>
        <w:t xml:space="preserve"> İnsan Kaynakları ve Eğitim Müdürlüğüne</w:t>
      </w:r>
      <w:r w:rsidR="00181324">
        <w:rPr>
          <w:rFonts w:ascii="Times New Roman" w:eastAsia="Times New Roman" w:hAnsi="Times New Roman" w:cs="Times New Roman"/>
          <w:color w:val="000000"/>
          <w:sz w:val="24"/>
          <w:szCs w:val="24"/>
          <w:lang w:eastAsia="tr-TR"/>
        </w:rPr>
        <w:t xml:space="preserve"> </w:t>
      </w:r>
      <w:r w:rsidR="009674D8">
        <w:rPr>
          <w:rFonts w:ascii="Times New Roman" w:eastAsia="Times New Roman" w:hAnsi="Times New Roman" w:cs="Times New Roman"/>
          <w:color w:val="000000"/>
          <w:sz w:val="24"/>
          <w:szCs w:val="24"/>
          <w:lang w:eastAsia="tr-TR"/>
        </w:rPr>
        <w:t xml:space="preserve">dilekçe ile </w:t>
      </w:r>
      <w:r w:rsidR="00181324">
        <w:rPr>
          <w:rFonts w:ascii="Times New Roman" w:eastAsia="Times New Roman" w:hAnsi="Times New Roman" w:cs="Times New Roman"/>
          <w:color w:val="000000"/>
          <w:sz w:val="24"/>
          <w:szCs w:val="24"/>
          <w:lang w:eastAsia="tr-TR"/>
        </w:rPr>
        <w:t>başvurulması hususunda</w:t>
      </w:r>
      <w:r>
        <w:rPr>
          <w:rFonts w:ascii="Times New Roman" w:eastAsia="Times New Roman" w:hAnsi="Times New Roman" w:cs="Times New Roman"/>
          <w:color w:val="000000"/>
          <w:sz w:val="24"/>
          <w:szCs w:val="24"/>
          <w:lang w:eastAsia="tr-TR"/>
        </w:rPr>
        <w:t>;</w:t>
      </w:r>
    </w:p>
    <w:tbl>
      <w:tblPr>
        <w:tblpPr w:leftFromText="141" w:rightFromText="141" w:vertAnchor="text" w:horzAnchor="margin" w:tblpXSpec="center" w:tblpY="246"/>
        <w:tblW w:w="5424" w:type="pct"/>
        <w:tblLayout w:type="fixed"/>
        <w:tblCellMar>
          <w:left w:w="70" w:type="dxa"/>
          <w:right w:w="70" w:type="dxa"/>
        </w:tblCellMar>
        <w:tblLook w:val="04A0" w:firstRow="1" w:lastRow="0" w:firstColumn="1" w:lastColumn="0" w:noHBand="0" w:noVBand="1"/>
      </w:tblPr>
      <w:tblGrid>
        <w:gridCol w:w="665"/>
        <w:gridCol w:w="1533"/>
        <w:gridCol w:w="1269"/>
        <w:gridCol w:w="1991"/>
        <w:gridCol w:w="1699"/>
        <w:gridCol w:w="1703"/>
        <w:gridCol w:w="1133"/>
      </w:tblGrid>
      <w:tr w:rsidR="00763DF6" w:rsidRPr="009E0EEA" w:rsidTr="009674D8">
        <w:trPr>
          <w:trHeight w:val="315"/>
        </w:trPr>
        <w:tc>
          <w:tcPr>
            <w:tcW w:w="4433" w:type="pct"/>
            <w:gridSpan w:val="6"/>
            <w:tcBorders>
              <w:top w:val="single" w:sz="8" w:space="0" w:color="auto"/>
              <w:left w:val="single" w:sz="8" w:space="0" w:color="auto"/>
              <w:bottom w:val="single" w:sz="8" w:space="0" w:color="auto"/>
            </w:tcBorders>
            <w:shd w:val="clear" w:color="auto" w:fill="FFFFFF" w:themeFill="background1"/>
            <w:noWrap/>
            <w:vAlign w:val="bottom"/>
            <w:hideMark/>
          </w:tcPr>
          <w:p w:rsidR="00763DF6" w:rsidRPr="0071533F" w:rsidRDefault="00763DF6" w:rsidP="00763DF6">
            <w:pPr>
              <w:spacing w:after="0" w:line="240" w:lineRule="auto"/>
              <w:jc w:val="center"/>
              <w:rPr>
                <w:rFonts w:ascii="Calibri" w:eastAsia="Times New Roman" w:hAnsi="Calibri" w:cs="Calibri"/>
                <w:b/>
                <w:bCs/>
                <w:color w:val="000000"/>
                <w:sz w:val="24"/>
                <w:szCs w:val="24"/>
                <w:lang w:eastAsia="tr-TR"/>
              </w:rPr>
            </w:pPr>
            <w:r w:rsidRPr="0071533F">
              <w:rPr>
                <w:rFonts w:ascii="Calibri" w:eastAsia="Times New Roman" w:hAnsi="Calibri" w:cs="Calibri"/>
                <w:b/>
                <w:bCs/>
                <w:color w:val="000000"/>
                <w:sz w:val="24"/>
                <w:szCs w:val="24"/>
                <w:lang w:eastAsia="tr-TR"/>
              </w:rPr>
              <w:t>2026 Yılı Görevde Yükselme ve Unvan Değişikliği Başvuru Listesi</w:t>
            </w:r>
          </w:p>
        </w:tc>
        <w:tc>
          <w:tcPr>
            <w:tcW w:w="567" w:type="pct"/>
            <w:tcBorders>
              <w:top w:val="single" w:sz="8" w:space="0" w:color="auto"/>
              <w:bottom w:val="single" w:sz="8" w:space="0" w:color="auto"/>
              <w:right w:val="single" w:sz="8" w:space="0" w:color="auto"/>
            </w:tcBorders>
            <w:shd w:val="clear" w:color="auto" w:fill="FFFFFF" w:themeFill="background1"/>
          </w:tcPr>
          <w:p w:rsidR="00763DF6" w:rsidRPr="0071533F" w:rsidRDefault="00763DF6" w:rsidP="00763DF6">
            <w:pPr>
              <w:spacing w:after="0" w:line="240" w:lineRule="auto"/>
              <w:jc w:val="center"/>
              <w:rPr>
                <w:rFonts w:ascii="Calibri" w:eastAsia="Times New Roman" w:hAnsi="Calibri" w:cs="Calibri"/>
                <w:b/>
                <w:bCs/>
                <w:color w:val="000000"/>
                <w:sz w:val="24"/>
                <w:szCs w:val="24"/>
                <w:lang w:eastAsia="tr-TR"/>
              </w:rPr>
            </w:pPr>
          </w:p>
        </w:tc>
      </w:tr>
      <w:tr w:rsidR="00763DF6" w:rsidRPr="009E0EEA" w:rsidTr="009674D8">
        <w:trPr>
          <w:trHeight w:val="315"/>
        </w:trPr>
        <w:tc>
          <w:tcPr>
            <w:tcW w:w="333"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Sır</w:t>
            </w:r>
            <w:r w:rsidRPr="0071533F">
              <w:rPr>
                <w:rFonts w:ascii="Times New Roman" w:eastAsia="Times New Roman" w:hAnsi="Times New Roman" w:cs="Times New Roman"/>
                <w:b/>
                <w:bCs/>
                <w:color w:val="000000"/>
                <w:sz w:val="24"/>
                <w:szCs w:val="24"/>
                <w:lang w:eastAsia="tr-TR"/>
              </w:rPr>
              <w:t>a No</w:t>
            </w:r>
          </w:p>
        </w:tc>
        <w:tc>
          <w:tcPr>
            <w:tcW w:w="767" w:type="pct"/>
            <w:tcBorders>
              <w:top w:val="single" w:sz="8" w:space="0" w:color="auto"/>
              <w:left w:val="nil"/>
              <w:bottom w:val="single" w:sz="4" w:space="0" w:color="auto"/>
              <w:right w:val="single" w:sz="4" w:space="0" w:color="auto"/>
            </w:tcBorders>
            <w:shd w:val="clear" w:color="auto" w:fill="FFFFFF" w:themeFill="background1"/>
            <w:noWrap/>
            <w:vAlign w:val="bottom"/>
            <w:hideMark/>
          </w:tcPr>
          <w:p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sidRPr="0071533F">
              <w:rPr>
                <w:rFonts w:ascii="Times New Roman" w:eastAsia="Times New Roman" w:hAnsi="Times New Roman" w:cs="Times New Roman"/>
                <w:b/>
                <w:bCs/>
                <w:color w:val="000000"/>
                <w:sz w:val="24"/>
                <w:szCs w:val="24"/>
                <w:lang w:eastAsia="tr-TR"/>
              </w:rPr>
              <w:t>Adı</w:t>
            </w:r>
            <w:r>
              <w:rPr>
                <w:rFonts w:ascii="Times New Roman" w:eastAsia="Times New Roman" w:hAnsi="Times New Roman" w:cs="Times New Roman"/>
                <w:b/>
                <w:bCs/>
                <w:color w:val="000000"/>
                <w:sz w:val="24"/>
                <w:szCs w:val="24"/>
                <w:lang w:eastAsia="tr-TR"/>
              </w:rPr>
              <w:t xml:space="preserve"> </w:t>
            </w:r>
            <w:r w:rsidRPr="0071533F">
              <w:rPr>
                <w:rFonts w:ascii="Times New Roman" w:eastAsia="Times New Roman" w:hAnsi="Times New Roman" w:cs="Times New Roman"/>
                <w:b/>
                <w:bCs/>
                <w:color w:val="000000"/>
                <w:sz w:val="24"/>
                <w:szCs w:val="24"/>
                <w:lang w:eastAsia="tr-TR"/>
              </w:rPr>
              <w:t>Soyadı</w:t>
            </w:r>
          </w:p>
        </w:tc>
        <w:tc>
          <w:tcPr>
            <w:tcW w:w="635" w:type="pct"/>
            <w:tcBorders>
              <w:top w:val="single" w:sz="8" w:space="0" w:color="auto"/>
              <w:left w:val="nil"/>
              <w:bottom w:val="nil"/>
              <w:right w:val="nil"/>
            </w:tcBorders>
            <w:shd w:val="clear" w:color="auto" w:fill="FFFFFF" w:themeFill="background1"/>
            <w:noWrap/>
            <w:vAlign w:val="bottom"/>
            <w:hideMark/>
          </w:tcPr>
          <w:p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Unvanı</w:t>
            </w:r>
          </w:p>
        </w:tc>
        <w:tc>
          <w:tcPr>
            <w:tcW w:w="996" w:type="pct"/>
            <w:tcBorders>
              <w:top w:val="single" w:sz="8" w:space="0" w:color="auto"/>
              <w:left w:val="single" w:sz="4" w:space="0" w:color="auto"/>
              <w:bottom w:val="single" w:sz="4" w:space="0" w:color="auto"/>
              <w:right w:val="nil"/>
            </w:tcBorders>
            <w:shd w:val="clear" w:color="auto" w:fill="FFFFFF" w:themeFill="background1"/>
            <w:noWrap/>
            <w:vAlign w:val="bottom"/>
            <w:hideMark/>
          </w:tcPr>
          <w:p w:rsidR="00763DF6" w:rsidRPr="0071533F" w:rsidRDefault="00182AE2" w:rsidP="00182AE2">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Başvurduğu Kadronun </w:t>
            </w:r>
            <w:r w:rsidR="00763DF6" w:rsidRPr="0071533F">
              <w:rPr>
                <w:rFonts w:ascii="Times New Roman" w:eastAsia="Times New Roman" w:hAnsi="Times New Roman" w:cs="Times New Roman"/>
                <w:b/>
                <w:bCs/>
                <w:color w:val="000000"/>
                <w:sz w:val="24"/>
                <w:szCs w:val="24"/>
                <w:lang w:eastAsia="tr-TR"/>
              </w:rPr>
              <w:t>Birimi</w:t>
            </w:r>
          </w:p>
        </w:tc>
        <w:tc>
          <w:tcPr>
            <w:tcW w:w="850" w:type="pct"/>
            <w:tcBorders>
              <w:top w:val="single" w:sz="8" w:space="0" w:color="auto"/>
              <w:left w:val="single" w:sz="4" w:space="0" w:color="auto"/>
              <w:bottom w:val="single" w:sz="4" w:space="0" w:color="auto"/>
              <w:right w:val="nil"/>
            </w:tcBorders>
            <w:shd w:val="clear" w:color="auto" w:fill="FFFFFF" w:themeFill="background1"/>
            <w:noWrap/>
            <w:vAlign w:val="bottom"/>
            <w:hideMark/>
          </w:tcPr>
          <w:p w:rsidR="00763DF6" w:rsidRPr="0071533F" w:rsidRDefault="00182AE2" w:rsidP="00763DF6">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Başvurduğu Kadro </w:t>
            </w:r>
            <w:r w:rsidR="00763DF6" w:rsidRPr="0071533F">
              <w:rPr>
                <w:rFonts w:ascii="Times New Roman" w:eastAsia="Times New Roman" w:hAnsi="Times New Roman" w:cs="Times New Roman"/>
                <w:b/>
                <w:bCs/>
                <w:color w:val="000000"/>
                <w:sz w:val="24"/>
                <w:szCs w:val="24"/>
                <w:lang w:eastAsia="tr-TR"/>
              </w:rPr>
              <w:t>Unvan</w:t>
            </w:r>
            <w:r>
              <w:rPr>
                <w:rFonts w:ascii="Times New Roman" w:eastAsia="Times New Roman" w:hAnsi="Times New Roman" w:cs="Times New Roman"/>
                <w:b/>
                <w:bCs/>
                <w:color w:val="000000"/>
                <w:sz w:val="24"/>
                <w:szCs w:val="24"/>
                <w:lang w:eastAsia="tr-TR"/>
              </w:rPr>
              <w:t>ı</w:t>
            </w:r>
          </w:p>
        </w:tc>
        <w:tc>
          <w:tcPr>
            <w:tcW w:w="852" w:type="pct"/>
            <w:tcBorders>
              <w:top w:val="single" w:sz="8" w:space="0" w:color="auto"/>
              <w:left w:val="single" w:sz="4" w:space="0" w:color="auto"/>
              <w:bottom w:val="single" w:sz="4" w:space="0" w:color="auto"/>
              <w:right w:val="single" w:sz="4" w:space="0" w:color="auto"/>
            </w:tcBorders>
            <w:shd w:val="clear" w:color="auto" w:fill="FFFFFF" w:themeFill="background1"/>
            <w:noWrap/>
            <w:vAlign w:val="bottom"/>
            <w:hideMark/>
          </w:tcPr>
          <w:p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Sınav Türü</w:t>
            </w:r>
          </w:p>
        </w:tc>
        <w:tc>
          <w:tcPr>
            <w:tcW w:w="567" w:type="pct"/>
            <w:tcBorders>
              <w:top w:val="single" w:sz="8" w:space="0" w:color="auto"/>
              <w:left w:val="single" w:sz="4" w:space="0" w:color="auto"/>
              <w:bottom w:val="single" w:sz="4" w:space="0" w:color="auto"/>
              <w:right w:val="single" w:sz="4" w:space="0" w:color="auto"/>
            </w:tcBorders>
            <w:shd w:val="clear" w:color="auto" w:fill="FFFFFF" w:themeFill="background1"/>
            <w:vAlign w:val="bottom"/>
          </w:tcPr>
          <w:p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sidRPr="0071533F">
              <w:rPr>
                <w:rFonts w:ascii="Times New Roman" w:eastAsia="Times New Roman" w:hAnsi="Times New Roman" w:cs="Times New Roman"/>
                <w:b/>
                <w:bCs/>
                <w:color w:val="000000"/>
                <w:sz w:val="24"/>
                <w:szCs w:val="24"/>
                <w:lang w:eastAsia="tr-TR"/>
              </w:rPr>
              <w:t>Kabul/</w:t>
            </w:r>
            <w:r>
              <w:rPr>
                <w:rFonts w:ascii="Times New Roman" w:eastAsia="Times New Roman" w:hAnsi="Times New Roman" w:cs="Times New Roman"/>
                <w:b/>
                <w:bCs/>
                <w:color w:val="000000"/>
                <w:sz w:val="24"/>
                <w:szCs w:val="24"/>
                <w:lang w:eastAsia="tr-TR"/>
              </w:rPr>
              <w:t xml:space="preserve"> </w:t>
            </w:r>
            <w:r w:rsidRPr="0071533F">
              <w:rPr>
                <w:rFonts w:ascii="Times New Roman" w:eastAsia="Times New Roman" w:hAnsi="Times New Roman" w:cs="Times New Roman"/>
                <w:b/>
                <w:bCs/>
                <w:color w:val="000000"/>
                <w:sz w:val="24"/>
                <w:szCs w:val="24"/>
                <w:lang w:eastAsia="tr-TR"/>
              </w:rPr>
              <w:t>Ret</w:t>
            </w:r>
          </w:p>
        </w:tc>
      </w:tr>
      <w:tr w:rsidR="00763DF6"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w:t>
            </w:r>
          </w:p>
        </w:tc>
        <w:tc>
          <w:tcPr>
            <w:tcW w:w="767" w:type="pct"/>
            <w:tcBorders>
              <w:top w:val="nil"/>
              <w:left w:val="nil"/>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Ahmet HAŞTAK</w:t>
            </w:r>
          </w:p>
        </w:tc>
        <w:tc>
          <w:tcPr>
            <w:tcW w:w="6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 </w:t>
            </w:r>
            <w:r w:rsidR="002A269D">
              <w:rPr>
                <w:rFonts w:ascii="Times New Roman" w:eastAsia="Times New Roman" w:hAnsi="Times New Roman" w:cs="Times New Roman"/>
                <w:color w:val="000000"/>
                <w:sz w:val="24"/>
                <w:szCs w:val="24"/>
                <w:lang w:eastAsia="tr-TR"/>
              </w:rPr>
              <w:t xml:space="preserve"> </w:t>
            </w:r>
            <w:proofErr w:type="spellStart"/>
            <w:r w:rsidR="002A269D">
              <w:rPr>
                <w:rFonts w:ascii="Times New Roman" w:eastAsia="Times New Roman" w:hAnsi="Times New Roman" w:cs="Times New Roman"/>
                <w:color w:val="000000"/>
                <w:sz w:val="24"/>
                <w:szCs w:val="24"/>
                <w:lang w:eastAsia="tr-TR"/>
              </w:rPr>
              <w:t>Vhki</w:t>
            </w:r>
            <w:proofErr w:type="spellEnd"/>
          </w:p>
        </w:tc>
        <w:tc>
          <w:tcPr>
            <w:tcW w:w="996" w:type="pct"/>
            <w:tcBorders>
              <w:top w:val="nil"/>
              <w:left w:val="nil"/>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Mali Hizmetler Müdürlüğü</w:t>
            </w:r>
          </w:p>
        </w:tc>
        <w:tc>
          <w:tcPr>
            <w:tcW w:w="850" w:type="pct"/>
            <w:tcBorders>
              <w:top w:val="nil"/>
              <w:left w:val="nil"/>
              <w:bottom w:val="nil"/>
              <w:right w:val="nil"/>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Müdür </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763DF6"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2</w:t>
            </w:r>
          </w:p>
        </w:tc>
        <w:tc>
          <w:tcPr>
            <w:tcW w:w="767" w:type="pct"/>
            <w:tcBorders>
              <w:top w:val="nil"/>
              <w:left w:val="nil"/>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Abdurrahman</w:t>
            </w:r>
            <w:r>
              <w:rPr>
                <w:rFonts w:ascii="Times New Roman" w:eastAsia="Times New Roman" w:hAnsi="Times New Roman" w:cs="Times New Roman"/>
                <w:color w:val="000000"/>
                <w:sz w:val="24"/>
                <w:szCs w:val="24"/>
                <w:lang w:eastAsia="tr-TR"/>
              </w:rPr>
              <w:t xml:space="preserve"> </w:t>
            </w:r>
            <w:r w:rsidRPr="0071533F">
              <w:rPr>
                <w:rFonts w:ascii="Times New Roman" w:eastAsia="Times New Roman" w:hAnsi="Times New Roman" w:cs="Times New Roman"/>
                <w:color w:val="000000"/>
                <w:sz w:val="24"/>
                <w:szCs w:val="24"/>
                <w:lang w:eastAsia="tr-TR"/>
              </w:rPr>
              <w:t>SOLMAZ</w:t>
            </w:r>
          </w:p>
        </w:tc>
        <w:tc>
          <w:tcPr>
            <w:tcW w:w="635" w:type="pct"/>
            <w:tcBorders>
              <w:top w:val="nil"/>
              <w:left w:val="nil"/>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Harita Mühendisi</w:t>
            </w:r>
          </w:p>
        </w:tc>
        <w:tc>
          <w:tcPr>
            <w:tcW w:w="996" w:type="pct"/>
            <w:tcBorders>
              <w:top w:val="nil"/>
              <w:left w:val="nil"/>
              <w:bottom w:val="single" w:sz="4" w:space="0" w:color="auto"/>
              <w:right w:val="nil"/>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Mali Hizmetler Müdürlüğü</w:t>
            </w:r>
          </w:p>
        </w:tc>
        <w:tc>
          <w:tcPr>
            <w:tcW w:w="850" w:type="pct"/>
            <w:tcBorders>
              <w:top w:val="single" w:sz="4" w:space="0" w:color="auto"/>
              <w:left w:val="single" w:sz="4" w:space="0" w:color="auto"/>
              <w:bottom w:val="single" w:sz="4" w:space="0" w:color="auto"/>
              <w:right w:val="nil"/>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Müdür </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63DF6" w:rsidRDefault="00763DF6"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763DF6"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3</w:t>
            </w:r>
          </w:p>
        </w:tc>
        <w:tc>
          <w:tcPr>
            <w:tcW w:w="767" w:type="pct"/>
            <w:tcBorders>
              <w:top w:val="nil"/>
              <w:left w:val="nil"/>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proofErr w:type="spellStart"/>
            <w:proofErr w:type="gramStart"/>
            <w:r w:rsidRPr="0071533F">
              <w:rPr>
                <w:rFonts w:ascii="Times New Roman" w:eastAsia="Times New Roman" w:hAnsi="Times New Roman" w:cs="Times New Roman"/>
                <w:color w:val="000000"/>
                <w:sz w:val="24"/>
                <w:szCs w:val="24"/>
                <w:lang w:eastAsia="tr-TR"/>
              </w:rPr>
              <w:t>Agit</w:t>
            </w:r>
            <w:proofErr w:type="spellEnd"/>
            <w:r w:rsidRPr="0071533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w:t>
            </w:r>
            <w:r w:rsidRPr="0071533F">
              <w:rPr>
                <w:rFonts w:ascii="Times New Roman" w:eastAsia="Times New Roman" w:hAnsi="Times New Roman" w:cs="Times New Roman"/>
                <w:color w:val="000000"/>
                <w:sz w:val="24"/>
                <w:szCs w:val="24"/>
                <w:lang w:eastAsia="tr-TR"/>
              </w:rPr>
              <w:t>İPEKYÜZ</w:t>
            </w:r>
            <w:proofErr w:type="gramEnd"/>
          </w:p>
        </w:tc>
        <w:tc>
          <w:tcPr>
            <w:tcW w:w="635" w:type="pct"/>
            <w:tcBorders>
              <w:top w:val="nil"/>
              <w:left w:val="nil"/>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Bilgisayar İşletmeni</w:t>
            </w:r>
          </w:p>
        </w:tc>
        <w:tc>
          <w:tcPr>
            <w:tcW w:w="996" w:type="pct"/>
            <w:tcBorders>
              <w:top w:val="nil"/>
              <w:left w:val="nil"/>
              <w:bottom w:val="single" w:sz="4" w:space="0" w:color="auto"/>
              <w:right w:val="nil"/>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Emlak ve İstimlak Müdürlüğü</w:t>
            </w:r>
          </w:p>
        </w:tc>
        <w:tc>
          <w:tcPr>
            <w:tcW w:w="850" w:type="pct"/>
            <w:tcBorders>
              <w:top w:val="nil"/>
              <w:left w:val="single" w:sz="4" w:space="0" w:color="auto"/>
              <w:bottom w:val="single" w:sz="4" w:space="0" w:color="auto"/>
              <w:right w:val="nil"/>
            </w:tcBorders>
            <w:shd w:val="clear" w:color="auto" w:fill="FFFFFF" w:themeFill="background1"/>
            <w:noWrap/>
            <w:vAlign w:val="center"/>
            <w:hideMark/>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Müdür </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63DF6" w:rsidRDefault="00763DF6"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2A269D"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2A269D" w:rsidRPr="0071533F" w:rsidRDefault="002A269D"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4</w:t>
            </w:r>
          </w:p>
        </w:tc>
        <w:tc>
          <w:tcPr>
            <w:tcW w:w="767" w:type="pct"/>
            <w:tcBorders>
              <w:top w:val="nil"/>
              <w:left w:val="nil"/>
              <w:bottom w:val="single" w:sz="4" w:space="0" w:color="auto"/>
              <w:right w:val="single" w:sz="4" w:space="0" w:color="auto"/>
            </w:tcBorders>
            <w:shd w:val="clear" w:color="auto" w:fill="FFFFFF" w:themeFill="background1"/>
            <w:noWrap/>
            <w:vAlign w:val="center"/>
            <w:hideMark/>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Rahime</w:t>
            </w:r>
            <w:r>
              <w:rPr>
                <w:rFonts w:ascii="Times New Roman" w:eastAsia="Times New Roman" w:hAnsi="Times New Roman" w:cs="Times New Roman"/>
                <w:color w:val="000000"/>
                <w:sz w:val="24"/>
                <w:szCs w:val="24"/>
                <w:lang w:eastAsia="tr-TR"/>
              </w:rPr>
              <w:t xml:space="preserve"> </w:t>
            </w:r>
            <w:r w:rsidRPr="0071533F">
              <w:rPr>
                <w:rFonts w:ascii="Times New Roman" w:eastAsia="Times New Roman" w:hAnsi="Times New Roman" w:cs="Times New Roman"/>
                <w:color w:val="000000"/>
                <w:sz w:val="24"/>
                <w:szCs w:val="24"/>
                <w:lang w:eastAsia="tr-TR"/>
              </w:rPr>
              <w:t>DEMİREZEN</w:t>
            </w:r>
          </w:p>
        </w:tc>
        <w:tc>
          <w:tcPr>
            <w:tcW w:w="635" w:type="pct"/>
            <w:tcBorders>
              <w:top w:val="nil"/>
              <w:left w:val="nil"/>
              <w:bottom w:val="single" w:sz="4" w:space="0" w:color="auto"/>
              <w:right w:val="single" w:sz="4" w:space="0" w:color="auto"/>
            </w:tcBorders>
            <w:shd w:val="clear" w:color="auto" w:fill="FFFFFF" w:themeFill="background1"/>
            <w:noWrap/>
            <w:vAlign w:val="center"/>
            <w:hideMark/>
          </w:tcPr>
          <w:p w:rsidR="002A269D" w:rsidRDefault="002A269D" w:rsidP="00DB793F">
            <w:proofErr w:type="spellStart"/>
            <w:r w:rsidRPr="00EA0343">
              <w:rPr>
                <w:rFonts w:ascii="Times New Roman" w:eastAsia="Times New Roman" w:hAnsi="Times New Roman" w:cs="Times New Roman"/>
                <w:color w:val="000000"/>
                <w:sz w:val="24"/>
                <w:szCs w:val="24"/>
                <w:lang w:eastAsia="tr-TR"/>
              </w:rPr>
              <w:t>Vhki</w:t>
            </w:r>
            <w:proofErr w:type="spellEnd"/>
          </w:p>
        </w:tc>
        <w:tc>
          <w:tcPr>
            <w:tcW w:w="996" w:type="pct"/>
            <w:tcBorders>
              <w:top w:val="nil"/>
              <w:left w:val="nil"/>
              <w:bottom w:val="single" w:sz="4" w:space="0" w:color="auto"/>
              <w:right w:val="nil"/>
            </w:tcBorders>
            <w:shd w:val="clear" w:color="auto" w:fill="FFFFFF" w:themeFill="background1"/>
            <w:noWrap/>
            <w:vAlign w:val="center"/>
            <w:hideMark/>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Emlak Ve İstimlak Müdürlüğü</w:t>
            </w:r>
          </w:p>
        </w:tc>
        <w:tc>
          <w:tcPr>
            <w:tcW w:w="850" w:type="pct"/>
            <w:tcBorders>
              <w:top w:val="nil"/>
              <w:left w:val="single" w:sz="4" w:space="0" w:color="auto"/>
              <w:bottom w:val="single" w:sz="4" w:space="0" w:color="auto"/>
              <w:right w:val="nil"/>
            </w:tcBorders>
            <w:shd w:val="clear" w:color="auto" w:fill="FFFFFF" w:themeFill="background1"/>
            <w:noWrap/>
            <w:vAlign w:val="center"/>
            <w:hideMark/>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269D" w:rsidRDefault="002A269D"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2A269D"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2A269D" w:rsidRPr="0071533F" w:rsidRDefault="002A269D"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5</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Gülsüm </w:t>
            </w:r>
            <w:r w:rsidRPr="0071533F">
              <w:rPr>
                <w:rFonts w:ascii="Times New Roman" w:eastAsia="Times New Roman" w:hAnsi="Times New Roman" w:cs="Times New Roman"/>
                <w:color w:val="000000"/>
                <w:sz w:val="24"/>
                <w:szCs w:val="24"/>
                <w:lang w:eastAsia="tr-TR"/>
              </w:rPr>
              <w:t>AYGÜN</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2A269D" w:rsidRDefault="002A269D" w:rsidP="00DB793F">
            <w:proofErr w:type="spellStart"/>
            <w:r w:rsidRPr="00EA0343">
              <w:rPr>
                <w:rFonts w:ascii="Times New Roman" w:eastAsia="Times New Roman" w:hAnsi="Times New Roman" w:cs="Times New Roman"/>
                <w:color w:val="000000"/>
                <w:sz w:val="24"/>
                <w:szCs w:val="24"/>
                <w:lang w:eastAsia="tr-TR"/>
              </w:rPr>
              <w:t>Vhki</w:t>
            </w:r>
            <w:proofErr w:type="spellEnd"/>
          </w:p>
        </w:tc>
        <w:tc>
          <w:tcPr>
            <w:tcW w:w="996" w:type="pct"/>
            <w:tcBorders>
              <w:top w:val="nil"/>
              <w:left w:val="nil"/>
              <w:bottom w:val="single" w:sz="4" w:space="0" w:color="auto"/>
              <w:right w:val="nil"/>
            </w:tcBorders>
            <w:shd w:val="clear" w:color="auto" w:fill="FFFFFF" w:themeFill="background1"/>
            <w:noWrap/>
            <w:vAlign w:val="center"/>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İnsan Kaynakları ve Eğitim Müdürlüğü</w:t>
            </w:r>
          </w:p>
        </w:tc>
        <w:tc>
          <w:tcPr>
            <w:tcW w:w="850" w:type="pct"/>
            <w:tcBorders>
              <w:top w:val="nil"/>
              <w:left w:val="single" w:sz="4" w:space="0" w:color="auto"/>
              <w:bottom w:val="single" w:sz="4" w:space="0" w:color="auto"/>
              <w:right w:val="nil"/>
            </w:tcBorders>
            <w:shd w:val="clear" w:color="auto" w:fill="FFFFFF" w:themeFill="background1"/>
            <w:noWrap/>
            <w:vAlign w:val="center"/>
          </w:tcPr>
          <w:p w:rsidR="002A269D" w:rsidRDefault="002A269D"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269D" w:rsidRDefault="002A269D"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2A269D"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2A269D" w:rsidRPr="0071533F" w:rsidRDefault="002A269D"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6</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Muhammet Bakır TAYINMAK</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2A269D" w:rsidRDefault="002A269D" w:rsidP="00DB793F">
            <w:proofErr w:type="spellStart"/>
            <w:r w:rsidRPr="00EA0343">
              <w:rPr>
                <w:rFonts w:ascii="Times New Roman" w:eastAsia="Times New Roman" w:hAnsi="Times New Roman" w:cs="Times New Roman"/>
                <w:color w:val="000000"/>
                <w:sz w:val="24"/>
                <w:szCs w:val="24"/>
                <w:lang w:eastAsia="tr-TR"/>
              </w:rPr>
              <w:t>Vhki</w:t>
            </w:r>
            <w:proofErr w:type="spellEnd"/>
          </w:p>
        </w:tc>
        <w:tc>
          <w:tcPr>
            <w:tcW w:w="996" w:type="pct"/>
            <w:tcBorders>
              <w:top w:val="nil"/>
              <w:left w:val="nil"/>
              <w:bottom w:val="single" w:sz="4" w:space="0" w:color="auto"/>
              <w:right w:val="single" w:sz="4" w:space="0" w:color="auto"/>
            </w:tcBorders>
            <w:shd w:val="clear" w:color="auto" w:fill="FFFFFF" w:themeFill="background1"/>
            <w:noWrap/>
            <w:vAlign w:val="center"/>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Emlak ve İstimlak Müdürlüğü</w:t>
            </w:r>
          </w:p>
        </w:tc>
        <w:tc>
          <w:tcPr>
            <w:tcW w:w="850" w:type="pct"/>
            <w:tcBorders>
              <w:top w:val="nil"/>
              <w:left w:val="nil"/>
              <w:bottom w:val="nil"/>
              <w:right w:val="nil"/>
            </w:tcBorders>
            <w:shd w:val="clear" w:color="auto" w:fill="FFFFFF" w:themeFill="background1"/>
            <w:noWrap/>
            <w:vAlign w:val="center"/>
          </w:tcPr>
          <w:p w:rsidR="002A269D" w:rsidRDefault="002A269D"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269D" w:rsidRDefault="002A269D"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182AE2"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182AE2" w:rsidRPr="0071533F" w:rsidRDefault="00182AE2"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7</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Ferman BELENAY</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Bilgisayar İşletmeni</w:t>
            </w:r>
          </w:p>
        </w:tc>
        <w:tc>
          <w:tcPr>
            <w:tcW w:w="996" w:type="pct"/>
            <w:tcBorders>
              <w:top w:val="nil"/>
              <w:left w:val="nil"/>
              <w:bottom w:val="single" w:sz="4" w:space="0" w:color="auto"/>
              <w:right w:val="nil"/>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Emlak ve İstimlak Müdürlüğü</w:t>
            </w:r>
          </w:p>
        </w:tc>
        <w:tc>
          <w:tcPr>
            <w:tcW w:w="850" w:type="pct"/>
            <w:tcBorders>
              <w:top w:val="single" w:sz="4" w:space="0" w:color="auto"/>
              <w:left w:val="single" w:sz="4" w:space="0" w:color="auto"/>
              <w:bottom w:val="single" w:sz="4" w:space="0" w:color="auto"/>
              <w:right w:val="nil"/>
            </w:tcBorders>
            <w:shd w:val="clear" w:color="auto" w:fill="FFFFFF" w:themeFill="background1"/>
            <w:noWrap/>
            <w:vAlign w:val="center"/>
          </w:tcPr>
          <w:p w:rsidR="00182AE2" w:rsidRDefault="00182AE2"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82AE2" w:rsidRDefault="00182AE2"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182AE2"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182AE2" w:rsidRPr="0071533F" w:rsidRDefault="00182AE2"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8</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Serhat SİZER</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Teknisyen</w:t>
            </w:r>
          </w:p>
        </w:tc>
        <w:tc>
          <w:tcPr>
            <w:tcW w:w="996" w:type="pct"/>
            <w:tcBorders>
              <w:top w:val="single" w:sz="4" w:space="0" w:color="auto"/>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İnsan Kaynakları ve Eğitim</w:t>
            </w:r>
            <w:r w:rsidRPr="0071533F">
              <w:rPr>
                <w:rFonts w:ascii="Times New Roman" w:eastAsia="Times New Roman" w:hAnsi="Times New Roman" w:cs="Times New Roman"/>
                <w:color w:val="000000"/>
                <w:sz w:val="24"/>
                <w:szCs w:val="24"/>
                <w:lang w:eastAsia="tr-TR"/>
              </w:rPr>
              <w:t xml:space="preserve"> Müdürlüğü</w:t>
            </w:r>
          </w:p>
        </w:tc>
        <w:tc>
          <w:tcPr>
            <w:tcW w:w="850" w:type="pct"/>
            <w:tcBorders>
              <w:top w:val="single" w:sz="4" w:space="0" w:color="auto"/>
              <w:left w:val="nil"/>
              <w:bottom w:val="single" w:sz="4" w:space="0" w:color="auto"/>
              <w:right w:val="nil"/>
            </w:tcBorders>
            <w:shd w:val="clear" w:color="auto" w:fill="FFFFFF" w:themeFill="background1"/>
            <w:noWrap/>
            <w:vAlign w:val="center"/>
          </w:tcPr>
          <w:p w:rsidR="00182AE2" w:rsidRDefault="00182AE2"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82AE2" w:rsidRDefault="00182AE2"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182AE2"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182AE2" w:rsidRPr="0071533F" w:rsidRDefault="00182AE2"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9</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Bereket AKAY</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996" w:type="pct"/>
            <w:tcBorders>
              <w:top w:val="single" w:sz="4" w:space="0" w:color="auto"/>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İnsan Kaynakları ve Eğitim Müdürlüğü</w:t>
            </w:r>
          </w:p>
        </w:tc>
        <w:tc>
          <w:tcPr>
            <w:tcW w:w="850" w:type="pct"/>
            <w:tcBorders>
              <w:top w:val="single" w:sz="4" w:space="0" w:color="auto"/>
              <w:left w:val="nil"/>
              <w:bottom w:val="single" w:sz="4" w:space="0" w:color="auto"/>
              <w:right w:val="nil"/>
            </w:tcBorders>
            <w:shd w:val="clear" w:color="auto" w:fill="FFFFFF" w:themeFill="background1"/>
            <w:noWrap/>
            <w:vAlign w:val="center"/>
          </w:tcPr>
          <w:p w:rsidR="00182AE2" w:rsidRDefault="00182AE2"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82AE2" w:rsidRDefault="00182AE2"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182AE2" w:rsidRPr="009E0EEA" w:rsidTr="00DB793F">
        <w:trPr>
          <w:trHeight w:val="70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182AE2" w:rsidRPr="0071533F" w:rsidRDefault="00182AE2"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10</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Uğur ÖZBEK</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Sanat Tarihçisi</w:t>
            </w:r>
          </w:p>
        </w:tc>
        <w:tc>
          <w:tcPr>
            <w:tcW w:w="996" w:type="pct"/>
            <w:tcBorders>
              <w:top w:val="single" w:sz="4" w:space="0" w:color="auto"/>
              <w:left w:val="nil"/>
              <w:bottom w:val="single" w:sz="4" w:space="0" w:color="auto"/>
              <w:right w:val="single" w:sz="4" w:space="0" w:color="auto"/>
            </w:tcBorders>
            <w:shd w:val="clear" w:color="auto" w:fill="FFFFFF" w:themeFill="background1"/>
            <w:noWrap/>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Emlak ve İstimlak Müdürlüğü</w:t>
            </w:r>
          </w:p>
        </w:tc>
        <w:tc>
          <w:tcPr>
            <w:tcW w:w="850" w:type="pct"/>
            <w:tcBorders>
              <w:top w:val="single" w:sz="4" w:space="0" w:color="auto"/>
              <w:left w:val="nil"/>
              <w:bottom w:val="nil"/>
              <w:right w:val="nil"/>
            </w:tcBorders>
            <w:shd w:val="clear" w:color="auto" w:fill="FFFFFF" w:themeFill="background1"/>
            <w:noWrap/>
            <w:vAlign w:val="center"/>
          </w:tcPr>
          <w:p w:rsidR="00182AE2" w:rsidRDefault="00182AE2"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82AE2" w:rsidRDefault="00182AE2"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763DF6" w:rsidRPr="009E0EEA" w:rsidTr="00DB793F">
        <w:trPr>
          <w:trHeight w:val="1143"/>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lastRenderedPageBreak/>
              <w:t>11</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Şebnem HANCİ</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Eğitmen</w:t>
            </w:r>
          </w:p>
        </w:tc>
        <w:tc>
          <w:tcPr>
            <w:tcW w:w="996"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p>
        </w:tc>
        <w:tc>
          <w:tcPr>
            <w:tcW w:w="850" w:type="pct"/>
            <w:tcBorders>
              <w:top w:val="single" w:sz="4" w:space="0" w:color="auto"/>
              <w:left w:val="nil"/>
              <w:bottom w:val="single" w:sz="4" w:space="0" w:color="auto"/>
              <w:right w:val="nil"/>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63DF6" w:rsidRDefault="00763DF6"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763DF6" w:rsidRPr="009E0EEA" w:rsidTr="00DB793F">
        <w:trPr>
          <w:trHeight w:val="70"/>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12</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Esat YILDIRIM</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VHKİ</w:t>
            </w:r>
          </w:p>
        </w:tc>
        <w:tc>
          <w:tcPr>
            <w:tcW w:w="996"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p>
        </w:tc>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763DF6"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13</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Özcan CENNET</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996"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Hukuk İşleri Müdürlüğü</w:t>
            </w:r>
          </w:p>
        </w:tc>
        <w:tc>
          <w:tcPr>
            <w:tcW w:w="850" w:type="pct"/>
            <w:tcBorders>
              <w:top w:val="single" w:sz="4" w:space="0" w:color="auto"/>
              <w:left w:val="nil"/>
              <w:bottom w:val="single" w:sz="4" w:space="0" w:color="auto"/>
              <w:right w:val="nil"/>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Avukat</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Unvan Değişikliği</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763DF6"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14</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Mekiye</w:t>
            </w:r>
            <w:proofErr w:type="spellEnd"/>
            <w:r>
              <w:rPr>
                <w:rFonts w:ascii="Times New Roman" w:eastAsia="Times New Roman" w:hAnsi="Times New Roman" w:cs="Times New Roman"/>
                <w:color w:val="000000"/>
                <w:sz w:val="24"/>
                <w:szCs w:val="24"/>
                <w:lang w:eastAsia="tr-TR"/>
              </w:rPr>
              <w:t xml:space="preserve"> ZÜMRÜT</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Tekniker</w:t>
            </w:r>
          </w:p>
        </w:tc>
        <w:tc>
          <w:tcPr>
            <w:tcW w:w="996"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Emlak ve İstimlak Müdürlüğü</w:t>
            </w:r>
          </w:p>
        </w:tc>
        <w:tc>
          <w:tcPr>
            <w:tcW w:w="850" w:type="pct"/>
            <w:tcBorders>
              <w:top w:val="nil"/>
              <w:left w:val="nil"/>
              <w:bottom w:val="single" w:sz="4" w:space="0" w:color="auto"/>
              <w:right w:val="nil"/>
            </w:tcBorders>
            <w:shd w:val="clear" w:color="auto" w:fill="FFFFFF" w:themeFill="background1"/>
            <w:noWrap/>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Kabul</w:t>
            </w:r>
          </w:p>
        </w:tc>
      </w:tr>
      <w:tr w:rsidR="00763DF6"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15</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Hediye GÜNEŞ ZENGER</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Sosyolog</w:t>
            </w:r>
          </w:p>
        </w:tc>
        <w:tc>
          <w:tcPr>
            <w:tcW w:w="996"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İnsan Kaynakları ve Eğitim Müdürlüğü</w:t>
            </w:r>
          </w:p>
        </w:tc>
        <w:tc>
          <w:tcPr>
            <w:tcW w:w="850" w:type="pct"/>
            <w:tcBorders>
              <w:top w:val="nil"/>
              <w:left w:val="nil"/>
              <w:bottom w:val="single" w:sz="4" w:space="0" w:color="auto"/>
              <w:right w:val="nil"/>
            </w:tcBorders>
            <w:shd w:val="clear" w:color="auto" w:fill="FFFFFF" w:themeFill="background1"/>
            <w:noWrap/>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Red</w:t>
            </w:r>
            <w:proofErr w:type="spellEnd"/>
          </w:p>
        </w:tc>
      </w:tr>
      <w:tr w:rsidR="00763DF6" w:rsidRPr="009E0EEA"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16</w:t>
            </w:r>
          </w:p>
        </w:tc>
        <w:tc>
          <w:tcPr>
            <w:tcW w:w="767"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Mizgin</w:t>
            </w:r>
            <w:proofErr w:type="spellEnd"/>
            <w:r>
              <w:rPr>
                <w:rFonts w:ascii="Times New Roman" w:eastAsia="Times New Roman" w:hAnsi="Times New Roman" w:cs="Times New Roman"/>
                <w:color w:val="000000"/>
                <w:sz w:val="24"/>
                <w:szCs w:val="24"/>
                <w:lang w:eastAsia="tr-TR"/>
              </w:rPr>
              <w:t xml:space="preserve"> PENCE ARSLAN</w:t>
            </w:r>
          </w:p>
        </w:tc>
        <w:tc>
          <w:tcPr>
            <w:tcW w:w="635"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Vhki</w:t>
            </w:r>
            <w:proofErr w:type="spellEnd"/>
          </w:p>
        </w:tc>
        <w:tc>
          <w:tcPr>
            <w:tcW w:w="996" w:type="pct"/>
            <w:tcBorders>
              <w:top w:val="nil"/>
              <w:left w:val="nil"/>
              <w:bottom w:val="single" w:sz="4" w:space="0" w:color="auto"/>
              <w:right w:val="single" w:sz="4" w:space="0" w:color="auto"/>
            </w:tcBorders>
            <w:shd w:val="clear" w:color="auto" w:fill="FFFFFF" w:themeFill="background1"/>
            <w:noWrap/>
            <w:vAlign w:val="center"/>
          </w:tcPr>
          <w:p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p>
        </w:tc>
        <w:tc>
          <w:tcPr>
            <w:tcW w:w="850" w:type="pct"/>
            <w:tcBorders>
              <w:top w:val="nil"/>
              <w:left w:val="nil"/>
              <w:bottom w:val="single" w:sz="4" w:space="0" w:color="auto"/>
              <w:right w:val="nil"/>
            </w:tcBorders>
            <w:shd w:val="clear" w:color="auto" w:fill="FFFFFF" w:themeFill="background1"/>
            <w:noWrap/>
            <w:vAlign w:val="center"/>
          </w:tcPr>
          <w:p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Red</w:t>
            </w:r>
            <w:proofErr w:type="spellEnd"/>
          </w:p>
        </w:tc>
      </w:tr>
    </w:tbl>
    <w:p w:rsidR="001A2ADF" w:rsidRPr="001A2ADF" w:rsidRDefault="001A2ADF" w:rsidP="001A2ADF">
      <w:pPr>
        <w:spacing w:before="56" w:after="0" w:line="240" w:lineRule="atLeast"/>
        <w:ind w:firstLine="708"/>
        <w:jc w:val="both"/>
        <w:rPr>
          <w:rFonts w:ascii="Times New Roman" w:eastAsia="Times New Roman" w:hAnsi="Times New Roman" w:cs="Times New Roman"/>
          <w:sz w:val="24"/>
          <w:szCs w:val="24"/>
          <w:lang w:eastAsia="tr-TR"/>
        </w:rPr>
      </w:pPr>
    </w:p>
    <w:p w:rsidR="00FB4C96" w:rsidRDefault="00FB4C96"/>
    <w:sectPr w:rsidR="00FB4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2E"/>
    <w:rsid w:val="00181324"/>
    <w:rsid w:val="00182AE2"/>
    <w:rsid w:val="001A2ADF"/>
    <w:rsid w:val="002A269D"/>
    <w:rsid w:val="002B26C4"/>
    <w:rsid w:val="004C7755"/>
    <w:rsid w:val="00520DEC"/>
    <w:rsid w:val="00620201"/>
    <w:rsid w:val="006C1FCB"/>
    <w:rsid w:val="006E4959"/>
    <w:rsid w:val="0071533F"/>
    <w:rsid w:val="00763DF6"/>
    <w:rsid w:val="007A32E9"/>
    <w:rsid w:val="007A3E2F"/>
    <w:rsid w:val="009674D8"/>
    <w:rsid w:val="009846B3"/>
    <w:rsid w:val="00D5532E"/>
    <w:rsid w:val="00DB793F"/>
    <w:rsid w:val="00FB4C96"/>
    <w:rsid w:val="00FC5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3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3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2092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RIDVAN</dc:creator>
  <cp:lastModifiedBy>basın</cp:lastModifiedBy>
  <cp:revision>3</cp:revision>
  <dcterms:created xsi:type="dcterms:W3CDTF">2026-02-11T05:34:00Z</dcterms:created>
  <dcterms:modified xsi:type="dcterms:W3CDTF">2026-02-11T05:35:00Z</dcterms:modified>
</cp:coreProperties>
</file>